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44B" w:rsidRPr="0036544B" w:rsidRDefault="0036544B" w:rsidP="0036544B">
      <w:pPr>
        <w:jc w:val="right"/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sz w:val="28"/>
          <w:szCs w:val="28"/>
        </w:rPr>
        <w:t>Консультация для воспитателей</w:t>
      </w:r>
    </w:p>
    <w:p w:rsidR="0036544B" w:rsidRPr="0036544B" w:rsidRDefault="0036544B" w:rsidP="0036544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r w:rsidRPr="0036544B">
        <w:rPr>
          <w:rFonts w:ascii="Times New Roman" w:hAnsi="Times New Roman" w:cs="Times New Roman"/>
          <w:b/>
          <w:color w:val="C00000"/>
          <w:sz w:val="28"/>
          <w:szCs w:val="28"/>
        </w:rPr>
        <w:t>Формирование толерантности у дошкольников в условиях современной системы образования</w:t>
      </w:r>
    </w:p>
    <w:bookmarkEnd w:id="0"/>
    <w:p w:rsidR="0036544B" w:rsidRPr="0036544B" w:rsidRDefault="0036544B" w:rsidP="0036544B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sz w:val="28"/>
          <w:szCs w:val="28"/>
        </w:rPr>
        <w:t>Воспитание толерантности как одной из значимых черт личности стало в последнее время актуальной проблемой на мировом уровне. Ведь терпение необходимо и в труде, и в общении. Терпение предполагает способность воздержаться от чего-либо ради сознательно принятой цели и мобилизовать все силы для её достижения. Без толерантности невозможно бесконфликтное взаимодействие людей, а значит и стран, государств, невозможен мир на земле и совершенствование условий жизни всего человечества. Воспитание терпения у детей является непременным условием формирования их воли и характера.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sz w:val="28"/>
          <w:szCs w:val="28"/>
        </w:rPr>
        <w:t>Своё отношение к иному человеку начинает формироваться у ребёнка примерно с 4-х лет, основываясь на элементарных проявлениях общечеловеческих чувств и непредубеждённых знаниях. Проявления отношений осмеяние, передразнивание, опасения и т.д., в основе которых лежат следующие факторы: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sz w:val="28"/>
          <w:szCs w:val="28"/>
        </w:rPr>
        <w:t>•</w:t>
      </w:r>
      <w:r w:rsidRPr="0036544B">
        <w:rPr>
          <w:rFonts w:ascii="Times New Roman" w:hAnsi="Times New Roman" w:cs="Times New Roman"/>
          <w:sz w:val="28"/>
          <w:szCs w:val="28"/>
        </w:rPr>
        <w:tab/>
        <w:t>детская непосредственность;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sz w:val="28"/>
          <w:szCs w:val="28"/>
        </w:rPr>
        <w:t>•</w:t>
      </w:r>
      <w:r w:rsidRPr="0036544B">
        <w:rPr>
          <w:rFonts w:ascii="Times New Roman" w:hAnsi="Times New Roman" w:cs="Times New Roman"/>
          <w:sz w:val="28"/>
          <w:szCs w:val="28"/>
        </w:rPr>
        <w:tab/>
        <w:t>ограниченный жизненный опыт;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sz w:val="28"/>
          <w:szCs w:val="28"/>
        </w:rPr>
        <w:t>•</w:t>
      </w:r>
      <w:r w:rsidRPr="0036544B">
        <w:rPr>
          <w:rFonts w:ascii="Times New Roman" w:hAnsi="Times New Roman" w:cs="Times New Roman"/>
          <w:sz w:val="28"/>
          <w:szCs w:val="28"/>
        </w:rPr>
        <w:tab/>
        <w:t>детская бестактность и т.д.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sz w:val="28"/>
          <w:szCs w:val="28"/>
        </w:rPr>
        <w:t>Таким образом, проблему толерантности, можно отнести к воспитательной и начинать работу в этом направлении необходимо с дошкольного возраста, поскольку именно тогда закладываются ценностные основы мировоззрения.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sz w:val="28"/>
          <w:szCs w:val="28"/>
        </w:rPr>
        <w:t>Цель воспитания толерантности - воспитание в подрастающем поколении потребности и готовности к конструктивному взаимодействию с людьми и группами людей независимо от их национальной, социальной, религиозной принадлежности, взглядов, мировоззрения, стилей мышления и поведения.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sz w:val="28"/>
          <w:szCs w:val="28"/>
        </w:rPr>
        <w:t>Достижение данной цели возможно при решении конкретных задач, которые объединены в два взаимосвязанных блока: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sz w:val="28"/>
          <w:szCs w:val="28"/>
        </w:rPr>
        <w:t>1.</w:t>
      </w:r>
      <w:r w:rsidRPr="0036544B">
        <w:rPr>
          <w:rFonts w:ascii="Times New Roman" w:hAnsi="Times New Roman" w:cs="Times New Roman"/>
          <w:sz w:val="28"/>
          <w:szCs w:val="28"/>
        </w:rPr>
        <w:tab/>
        <w:t>Воспитание у дошкольников миролюбия, принятия и понимания других людей, умения позитивно с ними взаимодействовать.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sz w:val="28"/>
          <w:szCs w:val="28"/>
        </w:rPr>
        <w:t>2.</w:t>
      </w:r>
      <w:r w:rsidRPr="0036544B">
        <w:rPr>
          <w:rFonts w:ascii="Times New Roman" w:hAnsi="Times New Roman" w:cs="Times New Roman"/>
          <w:sz w:val="28"/>
          <w:szCs w:val="28"/>
        </w:rPr>
        <w:tab/>
        <w:t>Создание толерантной среды в обществе и в сфере образования.</w:t>
      </w:r>
    </w:p>
    <w:p w:rsid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</w:p>
    <w:p w:rsidR="0036544B" w:rsidRPr="0036544B" w:rsidRDefault="0036544B" w:rsidP="0036544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6544B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Принципы воспитания толерантности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sz w:val="28"/>
          <w:szCs w:val="28"/>
        </w:rPr>
        <w:t>Общепедагогические: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Принцип целенаправленности</w:t>
      </w:r>
      <w:r w:rsidRPr="0036544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6544B">
        <w:rPr>
          <w:rFonts w:ascii="Times New Roman" w:hAnsi="Times New Roman" w:cs="Times New Roman"/>
          <w:sz w:val="28"/>
          <w:szCs w:val="28"/>
        </w:rPr>
        <w:t>- Воспитание толерантности требует четкого осознания целесообразности педагогических воздействий, четкого определения цели педагогом. Однако формирование данного качества, основой которого является активная социальная позиция и психологическая готовность, возможно только при наличии мотивации и осознании ребенком того, зачем именно ему необходимо это качество (личная цель) и осознания значимости для общества (социальная цель). Единство целей педагога и ребенка является одним из факторов успешности воспитания толерантности.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sz w:val="28"/>
          <w:szCs w:val="28"/>
        </w:rPr>
        <w:t xml:space="preserve">Учет индивидуальных и половозрастных особенностей - Воспитание любого нравственного качества (толерантности в том числе) во многом зависит от индивидуальных особенностей воспитанника: уже имеющихся моральных устоев поведения, этических установок, развитости интеллектуальной и эмоционально-волевой сфер, уровня развития психических процессов, характерологических черт, личного опыта взаимоотношений, наличия и развития природных и духовных способностей и т.д. При формировании </w:t>
      </w:r>
      <w:proofErr w:type="spellStart"/>
      <w:r w:rsidRPr="0036544B">
        <w:rPr>
          <w:rFonts w:ascii="Times New Roman" w:hAnsi="Times New Roman" w:cs="Times New Roman"/>
          <w:sz w:val="28"/>
          <w:szCs w:val="28"/>
        </w:rPr>
        <w:t>толератности</w:t>
      </w:r>
      <w:proofErr w:type="spellEnd"/>
      <w:r w:rsidRPr="0036544B">
        <w:rPr>
          <w:rFonts w:ascii="Times New Roman" w:hAnsi="Times New Roman" w:cs="Times New Roman"/>
          <w:sz w:val="28"/>
          <w:szCs w:val="28"/>
        </w:rPr>
        <w:t xml:space="preserve"> следует учитывать так же гендерные особенности и, прежде всего, различия в чертах личности и социальном поведении. К таким различиям относят: формы проявления агрессивности (мальчики физически агрессивнее девочек, которые чаще проявляют агрессию в иной форме, пытаясь испортить отношения других детей со сверстниками), степень эмоциональной чувствительности, подверженность влиянию других людей и убеждению себя другими (девочки этому более подвержены) При этом необходимо помнить и о возрастной динамике развития нравственных качеств и опираться на нее при воспитании толерантности. В дошкольный период: закладывать толерантность как одну из основ личности ребенка, демонстрировать и объяснять значение позитивного общения, сотрудничества, подчеркивать значение других детей и людей, не похожих на самого ребенка, толерантных межличностных отношений (т. о. происходит заложение толерантных установок).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Принцип </w:t>
      </w:r>
      <w:proofErr w:type="spellStart"/>
      <w:r w:rsidRPr="0036544B">
        <w:rPr>
          <w:rFonts w:ascii="Times New Roman" w:hAnsi="Times New Roman" w:cs="Times New Roman"/>
          <w:b/>
          <w:i/>
          <w:color w:val="C00000"/>
          <w:sz w:val="28"/>
          <w:szCs w:val="28"/>
        </w:rPr>
        <w:t>культуросообразности</w:t>
      </w:r>
      <w:proofErr w:type="spellEnd"/>
      <w:r w:rsidRPr="0036544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36544B">
        <w:rPr>
          <w:rFonts w:ascii="Times New Roman" w:hAnsi="Times New Roman" w:cs="Times New Roman"/>
          <w:sz w:val="28"/>
          <w:szCs w:val="28"/>
        </w:rPr>
        <w:t xml:space="preserve">- В процессе воспитания толерантности необходимо учитывать культурную и этническую среду воспитания ребенка. Данный принцип отражается в </w:t>
      </w:r>
      <w:proofErr w:type="spellStart"/>
      <w:r w:rsidRPr="0036544B">
        <w:rPr>
          <w:rFonts w:ascii="Times New Roman" w:hAnsi="Times New Roman" w:cs="Times New Roman"/>
          <w:sz w:val="28"/>
          <w:szCs w:val="28"/>
        </w:rPr>
        <w:t>интерграции</w:t>
      </w:r>
      <w:proofErr w:type="spellEnd"/>
      <w:r w:rsidRPr="0036544B">
        <w:rPr>
          <w:rFonts w:ascii="Times New Roman" w:hAnsi="Times New Roman" w:cs="Times New Roman"/>
          <w:sz w:val="28"/>
          <w:szCs w:val="28"/>
        </w:rPr>
        <w:t xml:space="preserve"> воспитания в культуру народа, семьи, мира. Воспитание </w:t>
      </w:r>
      <w:proofErr w:type="spellStart"/>
      <w:r w:rsidRPr="0036544B">
        <w:rPr>
          <w:rFonts w:ascii="Times New Roman" w:hAnsi="Times New Roman" w:cs="Times New Roman"/>
          <w:sz w:val="28"/>
          <w:szCs w:val="28"/>
        </w:rPr>
        <w:t>толератности</w:t>
      </w:r>
      <w:proofErr w:type="spellEnd"/>
      <w:r w:rsidRPr="0036544B">
        <w:rPr>
          <w:rFonts w:ascii="Times New Roman" w:hAnsi="Times New Roman" w:cs="Times New Roman"/>
          <w:sz w:val="28"/>
          <w:szCs w:val="28"/>
        </w:rPr>
        <w:t xml:space="preserve"> непосредственно связано с формированием в ребенке умения строить свою жизнь в соответствии с правилами, обычаями и традициями своего народа, мировой культурой в целом, не теряя при этом своей индивидуальности.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 xml:space="preserve">Принципы связи воспитания </w:t>
      </w:r>
      <w:proofErr w:type="spellStart"/>
      <w:r w:rsidRPr="0036544B">
        <w:rPr>
          <w:rFonts w:ascii="Times New Roman" w:hAnsi="Times New Roman" w:cs="Times New Roman"/>
          <w:b/>
          <w:i/>
          <w:color w:val="C00000"/>
          <w:sz w:val="28"/>
          <w:szCs w:val="28"/>
        </w:rPr>
        <w:t>толератности</w:t>
      </w:r>
      <w:proofErr w:type="spellEnd"/>
      <w:r w:rsidRPr="0036544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с жизнью</w:t>
      </w:r>
      <w:r w:rsidRPr="0036544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6544B">
        <w:rPr>
          <w:rFonts w:ascii="Times New Roman" w:hAnsi="Times New Roman" w:cs="Times New Roman"/>
          <w:sz w:val="28"/>
          <w:szCs w:val="28"/>
        </w:rPr>
        <w:t xml:space="preserve">- Воспитание толерантности во многом зависит от того, насколько ребенок осознает значимость этой категории и связь ее с жизнью, видит ее результаты или последствия </w:t>
      </w:r>
      <w:proofErr w:type="spellStart"/>
      <w:r w:rsidRPr="0036544B">
        <w:rPr>
          <w:rFonts w:ascii="Times New Roman" w:hAnsi="Times New Roman" w:cs="Times New Roman"/>
          <w:sz w:val="28"/>
          <w:szCs w:val="28"/>
        </w:rPr>
        <w:t>интолератности</w:t>
      </w:r>
      <w:proofErr w:type="spellEnd"/>
      <w:r w:rsidRPr="0036544B">
        <w:rPr>
          <w:rFonts w:ascii="Times New Roman" w:hAnsi="Times New Roman" w:cs="Times New Roman"/>
          <w:sz w:val="28"/>
          <w:szCs w:val="28"/>
        </w:rPr>
        <w:t xml:space="preserve"> в мире. При этом необходимо ориентироваться не только на ситуации в обществе вообще, но и на жизненные ситуации, связанные с толерантным (</w:t>
      </w:r>
      <w:proofErr w:type="spellStart"/>
      <w:r w:rsidRPr="0036544B">
        <w:rPr>
          <w:rFonts w:ascii="Times New Roman" w:hAnsi="Times New Roman" w:cs="Times New Roman"/>
          <w:sz w:val="28"/>
          <w:szCs w:val="28"/>
        </w:rPr>
        <w:t>интолерантным</w:t>
      </w:r>
      <w:proofErr w:type="spellEnd"/>
      <w:r w:rsidRPr="0036544B">
        <w:rPr>
          <w:rFonts w:ascii="Times New Roman" w:hAnsi="Times New Roman" w:cs="Times New Roman"/>
          <w:sz w:val="28"/>
          <w:szCs w:val="28"/>
        </w:rPr>
        <w:t>) взаимодействием в общении ребенка с близкими, друзьями, педагогами. Принцип заключается в единстве социально организованного воспитательного процесса и реального жизненного опыта, отсутствие расхождения слова с делом.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Принцип уважительного отношения к личности</w:t>
      </w:r>
      <w:r w:rsidRPr="0036544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6544B">
        <w:rPr>
          <w:rFonts w:ascii="Times New Roman" w:hAnsi="Times New Roman" w:cs="Times New Roman"/>
          <w:sz w:val="28"/>
          <w:szCs w:val="28"/>
        </w:rPr>
        <w:t>- Независимо от позиции ребенка, его мировоззрения, уважительное отношение к нему является необходимым принципом воспитательного процесса. При формировании толерантности этот принцип приобретает двойную значимость. Уважая и принимая (не обязательно соглашаясь) позицию и мнение ребенка, но при необходимости корректируя их, мы показываем ему пример толерантного отношения к человеку с иным взглядом на мир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Принцип опоры на положительное в ребенке</w:t>
      </w:r>
      <w:r w:rsidRPr="0036544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6544B">
        <w:rPr>
          <w:rFonts w:ascii="Times New Roman" w:hAnsi="Times New Roman" w:cs="Times New Roman"/>
          <w:sz w:val="28"/>
          <w:szCs w:val="28"/>
        </w:rPr>
        <w:t xml:space="preserve">- Воспитывая данное нравственное качество, мы должны поддерживать развитие, видеть в ребенке саморазвивающуюся личность, готовую к изменениям и самореализации. При этом основой успешности процесса воспитания </w:t>
      </w:r>
      <w:proofErr w:type="spellStart"/>
      <w:r w:rsidRPr="0036544B">
        <w:rPr>
          <w:rFonts w:ascii="Times New Roman" w:hAnsi="Times New Roman" w:cs="Times New Roman"/>
          <w:sz w:val="28"/>
          <w:szCs w:val="28"/>
        </w:rPr>
        <w:t>толератности</w:t>
      </w:r>
      <w:proofErr w:type="spellEnd"/>
      <w:r w:rsidRPr="0036544B">
        <w:rPr>
          <w:rFonts w:ascii="Times New Roman" w:hAnsi="Times New Roman" w:cs="Times New Roman"/>
          <w:sz w:val="28"/>
          <w:szCs w:val="28"/>
        </w:rPr>
        <w:t xml:space="preserve"> у дошкольников становится актуализация положительных черт, позитивного социального опыта, развитых (пусть даже в небольшой степени) конструктивных умений взаимодействия с людьми.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sz w:val="28"/>
          <w:szCs w:val="28"/>
        </w:rPr>
        <w:t>Частные: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Принцип социальной обусловленности процесса воспитания толерантности</w:t>
      </w:r>
      <w:r w:rsidRPr="0036544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6544B">
        <w:rPr>
          <w:rFonts w:ascii="Times New Roman" w:hAnsi="Times New Roman" w:cs="Times New Roman"/>
          <w:sz w:val="28"/>
          <w:szCs w:val="28"/>
        </w:rPr>
        <w:t xml:space="preserve">- Воспитание толерантности во многом </w:t>
      </w:r>
      <w:proofErr w:type="spellStart"/>
      <w:r w:rsidRPr="0036544B">
        <w:rPr>
          <w:rFonts w:ascii="Times New Roman" w:hAnsi="Times New Roman" w:cs="Times New Roman"/>
          <w:sz w:val="28"/>
          <w:szCs w:val="28"/>
        </w:rPr>
        <w:t>обусловленно</w:t>
      </w:r>
      <w:proofErr w:type="spellEnd"/>
      <w:r w:rsidRPr="0036544B">
        <w:rPr>
          <w:rFonts w:ascii="Times New Roman" w:hAnsi="Times New Roman" w:cs="Times New Roman"/>
          <w:sz w:val="28"/>
          <w:szCs w:val="28"/>
        </w:rPr>
        <w:t xml:space="preserve"> влиянием социальной среды. Чем менее толерантна среда окружения ребенка, тем сложнее процесс ее формирования. Поэтому необходимо изучить социальную среду и переносить в нее идеи толерантности, подбирая для этого соответствующие формы, методы и приемы работы.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Принцип завуалированности педагогических воздействий и опоры на активность ребенка</w:t>
      </w:r>
      <w:r w:rsidRPr="0036544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6544B">
        <w:rPr>
          <w:rFonts w:ascii="Times New Roman" w:hAnsi="Times New Roman" w:cs="Times New Roman"/>
          <w:sz w:val="28"/>
          <w:szCs w:val="28"/>
        </w:rPr>
        <w:t>- Специфика нравственного воспитания состоит в том, что действия взрослых по формированию основ поведения детьми воспринимаются как морализаторство и, поэтому они часто сопротивляются воздействиям. Для того, чтобы избежать подобной ситуации, следует опираться на косвенные методы и приемы работы. Однако толерантность не может быть усвоена под чисто внешним влиянием, она базируется на персональной автономии и является принципом жизни самого человека.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>Принцип единства знания и поведения</w:t>
      </w:r>
      <w:r w:rsidRPr="0036544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6544B">
        <w:rPr>
          <w:rFonts w:ascii="Times New Roman" w:hAnsi="Times New Roman" w:cs="Times New Roman"/>
          <w:sz w:val="28"/>
          <w:szCs w:val="28"/>
        </w:rPr>
        <w:t xml:space="preserve">- Данный принцип требует построения воспитательного процесса по формированию </w:t>
      </w:r>
      <w:proofErr w:type="spellStart"/>
      <w:r w:rsidRPr="0036544B">
        <w:rPr>
          <w:rFonts w:ascii="Times New Roman" w:hAnsi="Times New Roman" w:cs="Times New Roman"/>
          <w:sz w:val="28"/>
          <w:szCs w:val="28"/>
        </w:rPr>
        <w:t>толератности</w:t>
      </w:r>
      <w:proofErr w:type="spellEnd"/>
      <w:r w:rsidRPr="0036544B">
        <w:rPr>
          <w:rFonts w:ascii="Times New Roman" w:hAnsi="Times New Roman" w:cs="Times New Roman"/>
          <w:sz w:val="28"/>
          <w:szCs w:val="28"/>
        </w:rPr>
        <w:t xml:space="preserve"> на двух взаимосвязанных уровнях: информационном (предоставляющем знания о толерантности, ее составляющих, ее проявлениях, о многомерности человеческого бытия, формирование установки на </w:t>
      </w:r>
      <w:proofErr w:type="spellStart"/>
      <w:r w:rsidRPr="0036544B">
        <w:rPr>
          <w:rFonts w:ascii="Times New Roman" w:hAnsi="Times New Roman" w:cs="Times New Roman"/>
          <w:sz w:val="28"/>
          <w:szCs w:val="28"/>
        </w:rPr>
        <w:t>толератности</w:t>
      </w:r>
      <w:proofErr w:type="spellEnd"/>
      <w:r w:rsidRPr="0036544B">
        <w:rPr>
          <w:rFonts w:ascii="Times New Roman" w:hAnsi="Times New Roman" w:cs="Times New Roman"/>
          <w:sz w:val="28"/>
          <w:szCs w:val="28"/>
        </w:rPr>
        <w:t xml:space="preserve">) и на поведенческом (вооружение умениями и навыками толерантного взаимодействия), составляющих единое целое. Основным критерием </w:t>
      </w:r>
      <w:proofErr w:type="spellStart"/>
      <w:r w:rsidRPr="0036544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65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44B">
        <w:rPr>
          <w:rFonts w:ascii="Times New Roman" w:hAnsi="Times New Roman" w:cs="Times New Roman"/>
          <w:sz w:val="28"/>
          <w:szCs w:val="28"/>
        </w:rPr>
        <w:t>толератности</w:t>
      </w:r>
      <w:proofErr w:type="spellEnd"/>
      <w:r w:rsidRPr="0036544B">
        <w:rPr>
          <w:rFonts w:ascii="Times New Roman" w:hAnsi="Times New Roman" w:cs="Times New Roman"/>
          <w:sz w:val="28"/>
          <w:szCs w:val="28"/>
        </w:rPr>
        <w:t xml:space="preserve"> должно стать умение конструктивно, толерантно взаимодействовать с людьми и группами, имеющими определенные отличия.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Принцип создания толерантной среды в образовательном учреждении</w:t>
      </w:r>
      <w:r w:rsidRPr="0036544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6544B">
        <w:rPr>
          <w:rFonts w:ascii="Times New Roman" w:hAnsi="Times New Roman" w:cs="Times New Roman"/>
          <w:sz w:val="28"/>
          <w:szCs w:val="28"/>
        </w:rPr>
        <w:t>- Воспитание толерантности возможно только в условиях толерантной образовательной среды: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sz w:val="28"/>
          <w:szCs w:val="28"/>
        </w:rPr>
        <w:t>-</w:t>
      </w:r>
      <w:r w:rsidRPr="0036544B">
        <w:rPr>
          <w:rFonts w:ascii="Times New Roman" w:hAnsi="Times New Roman" w:cs="Times New Roman"/>
          <w:sz w:val="28"/>
          <w:szCs w:val="28"/>
        </w:rPr>
        <w:tab/>
        <w:t>создание атмосферы ненасилия и безопасного взаимодействия в коллективе педагогов, в детском коллективе;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sz w:val="28"/>
          <w:szCs w:val="28"/>
        </w:rPr>
        <w:t>-</w:t>
      </w:r>
      <w:r w:rsidRPr="0036544B">
        <w:rPr>
          <w:rFonts w:ascii="Times New Roman" w:hAnsi="Times New Roman" w:cs="Times New Roman"/>
          <w:sz w:val="28"/>
          <w:szCs w:val="28"/>
        </w:rPr>
        <w:tab/>
        <w:t>использование демократического стиля педагогического руководства;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sz w:val="28"/>
          <w:szCs w:val="28"/>
        </w:rPr>
        <w:t>-</w:t>
      </w:r>
      <w:r w:rsidRPr="0036544B">
        <w:rPr>
          <w:rFonts w:ascii="Times New Roman" w:hAnsi="Times New Roman" w:cs="Times New Roman"/>
          <w:sz w:val="28"/>
          <w:szCs w:val="28"/>
        </w:rPr>
        <w:tab/>
        <w:t>организация диалога и сотрудничества в коллективе;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sz w:val="28"/>
          <w:szCs w:val="28"/>
        </w:rPr>
        <w:t>-</w:t>
      </w:r>
      <w:r w:rsidRPr="0036544B">
        <w:rPr>
          <w:rFonts w:ascii="Times New Roman" w:hAnsi="Times New Roman" w:cs="Times New Roman"/>
          <w:sz w:val="28"/>
          <w:szCs w:val="28"/>
        </w:rPr>
        <w:tab/>
        <w:t>организация психолого-педагогической поддержки и психологической защищенности членов коллектива.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Принцип диалогичности и сотрудничества</w:t>
      </w:r>
      <w:r w:rsidRPr="0036544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6544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6544B">
        <w:rPr>
          <w:rFonts w:ascii="Times New Roman" w:hAnsi="Times New Roman" w:cs="Times New Roman"/>
          <w:sz w:val="28"/>
          <w:szCs w:val="28"/>
        </w:rPr>
        <w:t>Диалогизация</w:t>
      </w:r>
      <w:proofErr w:type="spellEnd"/>
      <w:r w:rsidRPr="0036544B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и опора на сотрудничество как ведущий тип взаимодействия являются обязательными для соблюдения принципами воспитания </w:t>
      </w:r>
      <w:proofErr w:type="spellStart"/>
      <w:r w:rsidRPr="0036544B">
        <w:rPr>
          <w:rFonts w:ascii="Times New Roman" w:hAnsi="Times New Roman" w:cs="Times New Roman"/>
          <w:sz w:val="28"/>
          <w:szCs w:val="28"/>
        </w:rPr>
        <w:t>толерантсности</w:t>
      </w:r>
      <w:proofErr w:type="spellEnd"/>
      <w:r w:rsidRPr="0036544B">
        <w:rPr>
          <w:rFonts w:ascii="Times New Roman" w:hAnsi="Times New Roman" w:cs="Times New Roman"/>
          <w:sz w:val="28"/>
          <w:szCs w:val="28"/>
        </w:rPr>
        <w:t>. При этом диалог и сотрудничество должны быть приоритетами взаимодействия в структуре: дошкольник-дошкольник, дошкольник-воспитатель, дошкольник- воспитатель-среда, дошкольник-воспитатель-культура.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Принцип воспитывающей рефлексии </w:t>
      </w:r>
      <w:r w:rsidRPr="0036544B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36544B">
        <w:rPr>
          <w:rFonts w:ascii="Times New Roman" w:hAnsi="Times New Roman" w:cs="Times New Roman"/>
          <w:sz w:val="28"/>
          <w:szCs w:val="28"/>
        </w:rPr>
        <w:t>Формируя толерантные установки и поведение необходимо создавать условия для рефлексии воспитанникам произошедших с ним изменений и анализа складывающихся отношений в коллективе, семье, обществе.</w:t>
      </w:r>
    </w:p>
    <w:p w:rsid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</w:p>
    <w:p w:rsid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</w:p>
    <w:p w:rsid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</w:p>
    <w:p w:rsid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</w:p>
    <w:p w:rsidR="0036544B" w:rsidRPr="0036544B" w:rsidRDefault="0036544B" w:rsidP="0036544B">
      <w:pP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36544B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lastRenderedPageBreak/>
        <w:t>Методы и формы работы с детьми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544B">
        <w:rPr>
          <w:rFonts w:ascii="Times New Roman" w:hAnsi="Times New Roman" w:cs="Times New Roman"/>
          <w:b/>
          <w:color w:val="FF0000"/>
          <w:sz w:val="28"/>
          <w:szCs w:val="28"/>
        </w:rPr>
        <w:t>Сказкотерапия</w:t>
      </w:r>
      <w:proofErr w:type="spellEnd"/>
      <w:r w:rsidRPr="0036544B">
        <w:rPr>
          <w:rFonts w:ascii="Times New Roman" w:hAnsi="Times New Roman" w:cs="Times New Roman"/>
          <w:b/>
          <w:sz w:val="28"/>
          <w:szCs w:val="28"/>
        </w:rPr>
        <w:t>,</w:t>
      </w:r>
      <w:r w:rsidRPr="0036544B">
        <w:rPr>
          <w:rFonts w:ascii="Times New Roman" w:hAnsi="Times New Roman" w:cs="Times New Roman"/>
          <w:sz w:val="28"/>
          <w:szCs w:val="28"/>
        </w:rPr>
        <w:t xml:space="preserve"> где используется психологическая, терапевтическая, развивающая работа. Сказку может рассказывать и взрослый, и это может быть групповое рассказывание, где рассказчиками может быть и группа детей.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544B">
        <w:rPr>
          <w:rFonts w:ascii="Times New Roman" w:hAnsi="Times New Roman" w:cs="Times New Roman"/>
          <w:b/>
          <w:color w:val="00B050"/>
          <w:sz w:val="28"/>
          <w:szCs w:val="28"/>
        </w:rPr>
        <w:t>Игротерапия</w:t>
      </w:r>
      <w:proofErr w:type="spellEnd"/>
      <w:r w:rsidRPr="0036544B">
        <w:rPr>
          <w:rFonts w:ascii="Times New Roman" w:hAnsi="Times New Roman" w:cs="Times New Roman"/>
          <w:sz w:val="28"/>
          <w:szCs w:val="28"/>
        </w:rPr>
        <w:t xml:space="preserve"> – занятия могут быть организованы не заметно для ребенка, посредством включения педагога в процесс игровой деятельности. Игра – это наиболее естественная форма жизнедеятельности ребенка. В процессе игры формируется активное взаимодействие ребенка с окружающим миром, развиваются его интеллектуальные, эмоционально-волевые, нравственные качества, формируется его личность в целом.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sz w:val="28"/>
          <w:szCs w:val="28"/>
        </w:rPr>
        <w:t>Например, игры и игровые упражнения, направленные на: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sz w:val="28"/>
          <w:szCs w:val="28"/>
        </w:rPr>
        <w:t>-</w:t>
      </w:r>
      <w:r w:rsidRPr="0036544B">
        <w:rPr>
          <w:rFonts w:ascii="Times New Roman" w:hAnsi="Times New Roman" w:cs="Times New Roman"/>
          <w:sz w:val="28"/>
          <w:szCs w:val="28"/>
        </w:rPr>
        <w:tab/>
        <w:t>развитие умений невербального общения: «Угадай-ка», «Любимый сказочный герой»;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sz w:val="28"/>
          <w:szCs w:val="28"/>
        </w:rPr>
        <w:t>-</w:t>
      </w:r>
      <w:r w:rsidRPr="0036544B">
        <w:rPr>
          <w:rFonts w:ascii="Times New Roman" w:hAnsi="Times New Roman" w:cs="Times New Roman"/>
          <w:sz w:val="28"/>
          <w:szCs w:val="28"/>
        </w:rPr>
        <w:tab/>
        <w:t>развитие чувства близости с другими детьми: «Ласковое имя», «Комплименты»;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sz w:val="28"/>
          <w:szCs w:val="28"/>
        </w:rPr>
        <w:t>-</w:t>
      </w:r>
      <w:r w:rsidRPr="0036544B">
        <w:rPr>
          <w:rFonts w:ascii="Times New Roman" w:hAnsi="Times New Roman" w:cs="Times New Roman"/>
          <w:sz w:val="28"/>
          <w:szCs w:val="28"/>
        </w:rPr>
        <w:tab/>
        <w:t>развитие умений, направленных на распознавание чувств других людей: «Море волнуется»: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sz w:val="28"/>
          <w:szCs w:val="28"/>
        </w:rPr>
        <w:t>-</w:t>
      </w:r>
      <w:r w:rsidRPr="0036544B">
        <w:rPr>
          <w:rFonts w:ascii="Times New Roman" w:hAnsi="Times New Roman" w:cs="Times New Roman"/>
          <w:sz w:val="28"/>
          <w:szCs w:val="28"/>
        </w:rPr>
        <w:tab/>
        <w:t>гармонизацию осознания своего имени, фамилии: «Как можно нас назвать по-разному», «Угадай, кто это?»;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sz w:val="28"/>
          <w:szCs w:val="28"/>
        </w:rPr>
        <w:t>-</w:t>
      </w:r>
      <w:r w:rsidRPr="0036544B">
        <w:rPr>
          <w:rFonts w:ascii="Times New Roman" w:hAnsi="Times New Roman" w:cs="Times New Roman"/>
          <w:sz w:val="28"/>
          <w:szCs w:val="28"/>
        </w:rPr>
        <w:tab/>
        <w:t>развитие умения соблюдать дистанцию в общении: «Стоящие и сидящие»;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sz w:val="28"/>
          <w:szCs w:val="28"/>
        </w:rPr>
        <w:t>-</w:t>
      </w:r>
      <w:r w:rsidRPr="0036544B">
        <w:rPr>
          <w:rFonts w:ascii="Times New Roman" w:hAnsi="Times New Roman" w:cs="Times New Roman"/>
          <w:sz w:val="28"/>
          <w:szCs w:val="28"/>
        </w:rPr>
        <w:tab/>
        <w:t>развитие умения понимать настроение окружающих: «Что можно сделать для друга»;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sz w:val="28"/>
          <w:szCs w:val="28"/>
        </w:rPr>
        <w:t>-</w:t>
      </w:r>
      <w:r w:rsidRPr="0036544B">
        <w:rPr>
          <w:rFonts w:ascii="Times New Roman" w:hAnsi="Times New Roman" w:cs="Times New Roman"/>
          <w:sz w:val="28"/>
          <w:szCs w:val="28"/>
        </w:rPr>
        <w:tab/>
        <w:t>регулирование своего поведения: «Выдержанный человек»;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sz w:val="28"/>
          <w:szCs w:val="28"/>
        </w:rPr>
        <w:t>-</w:t>
      </w:r>
      <w:r w:rsidRPr="0036544B">
        <w:rPr>
          <w:rFonts w:ascii="Times New Roman" w:hAnsi="Times New Roman" w:cs="Times New Roman"/>
          <w:sz w:val="28"/>
          <w:szCs w:val="28"/>
        </w:rPr>
        <w:tab/>
        <w:t>проявление чувства милосердия, сострадания к другим людям: «Солнышко милосердия», «Добрый лесник»,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sz w:val="28"/>
          <w:szCs w:val="28"/>
        </w:rPr>
        <w:t>-</w:t>
      </w:r>
      <w:r w:rsidRPr="0036544B">
        <w:rPr>
          <w:rFonts w:ascii="Times New Roman" w:hAnsi="Times New Roman" w:cs="Times New Roman"/>
          <w:sz w:val="28"/>
          <w:szCs w:val="28"/>
        </w:rPr>
        <w:tab/>
        <w:t>обсуждение и проигрывание ситуаций, направленных на практическое применение навыков культурного поведения в игре, на занятиях, в общественных местах, на умение выражать сопереживание и сочувствие взрослым и сверстникам.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544B">
        <w:rPr>
          <w:rFonts w:ascii="Times New Roman" w:hAnsi="Times New Roman" w:cs="Times New Roman"/>
          <w:b/>
          <w:color w:val="7030A0"/>
          <w:sz w:val="28"/>
          <w:szCs w:val="28"/>
        </w:rPr>
        <w:t>Психогимнастика</w:t>
      </w:r>
      <w:proofErr w:type="spellEnd"/>
      <w:r w:rsidRPr="0036544B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36544B">
        <w:rPr>
          <w:rFonts w:ascii="Times New Roman" w:hAnsi="Times New Roman" w:cs="Times New Roman"/>
          <w:sz w:val="28"/>
          <w:szCs w:val="28"/>
        </w:rPr>
        <w:t>– включает в себя ритмику, пантомиму, игры на снятие напряжения, развитие эмоционально-личностной сферы. Игры «Мое настроение», «Веселый – грустный».</w:t>
      </w:r>
    </w:p>
    <w:p w:rsid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6544B">
        <w:rPr>
          <w:rFonts w:ascii="Times New Roman" w:hAnsi="Times New Roman" w:cs="Times New Roman"/>
          <w:sz w:val="28"/>
          <w:szCs w:val="28"/>
        </w:rPr>
        <w:lastRenderedPageBreak/>
        <w:t>Этюды и упражнения</w:t>
      </w:r>
      <w:proofErr w:type="gramEnd"/>
      <w:r w:rsidRPr="0036544B">
        <w:rPr>
          <w:rFonts w:ascii="Times New Roman" w:hAnsi="Times New Roman" w:cs="Times New Roman"/>
          <w:sz w:val="28"/>
          <w:szCs w:val="28"/>
        </w:rPr>
        <w:t xml:space="preserve"> направленные на: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sz w:val="28"/>
          <w:szCs w:val="28"/>
        </w:rPr>
        <w:t>-</w:t>
      </w:r>
      <w:r w:rsidRPr="0036544B">
        <w:rPr>
          <w:rFonts w:ascii="Times New Roman" w:hAnsi="Times New Roman" w:cs="Times New Roman"/>
          <w:sz w:val="28"/>
          <w:szCs w:val="28"/>
        </w:rPr>
        <w:tab/>
        <w:t>на воспитание гуманных и доброжелательных отношений между детьми: «Подарок»;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sz w:val="28"/>
          <w:szCs w:val="28"/>
        </w:rPr>
        <w:t>-</w:t>
      </w:r>
      <w:r w:rsidRPr="0036544B">
        <w:rPr>
          <w:rFonts w:ascii="Times New Roman" w:hAnsi="Times New Roman" w:cs="Times New Roman"/>
          <w:sz w:val="28"/>
          <w:szCs w:val="28"/>
        </w:rPr>
        <w:tab/>
        <w:t>воспитание уважения к людям различных национальностей и рас: «Спиной друг к другу», «Хоровод дружбы».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color w:val="C00000"/>
          <w:sz w:val="28"/>
          <w:szCs w:val="28"/>
        </w:rPr>
        <w:t xml:space="preserve">Арт-терапия </w:t>
      </w:r>
      <w:r w:rsidRPr="0036544B">
        <w:rPr>
          <w:rFonts w:ascii="Times New Roman" w:hAnsi="Times New Roman" w:cs="Times New Roman"/>
          <w:sz w:val="28"/>
          <w:szCs w:val="28"/>
        </w:rPr>
        <w:t>– это форма работы, основанная на изобразительном искусстве и другие формы работы с ребенком. Основная задача состоит в развитии самовыражения и самопознания ребенка. «Автопортрет», «Я и моё настроение», «Моё имя», «Цветок милосердия», «Дети планеты Земля».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sz w:val="28"/>
          <w:szCs w:val="28"/>
        </w:rPr>
        <w:t>Использование художественного слова – стихотворений, дразнилок, пословиц и поговорок, рассказов зарубежных авторов и сказок народов мира.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sz w:val="28"/>
          <w:szCs w:val="28"/>
        </w:rPr>
        <w:t>Использование наглядных пособий – сюжетных картин, фотографий, иллюстраций к сказкам, рисунков, схем и карт.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sz w:val="28"/>
          <w:szCs w:val="28"/>
        </w:rPr>
        <w:t>Слушание музыки, детских песен, национальной музыки разных народов.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sz w:val="28"/>
          <w:szCs w:val="28"/>
        </w:rPr>
        <w:t>Таким образом, все эти занятия позволяют активизировать интерес дошкольника вначале к самому себе, потом к своему окружению, семье, обществу, способствует воспитанию толерантности, уважения прав людей других национальностей и рас, а также обеспечивает базу развития их нравственной и правовой культуры при дальнейшем обучении в школе.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sz w:val="28"/>
          <w:szCs w:val="28"/>
        </w:rPr>
        <w:t xml:space="preserve">Работа по воспитанию у детей толерантности предполагает тесное сотрудничество педагогов детского сада и родителей. Для этого использовали разнообразные формы работы с родителями: собрания, консультации, выставки педагогической и детской художественной литературы, </w:t>
      </w:r>
      <w:proofErr w:type="spellStart"/>
      <w:r w:rsidRPr="0036544B">
        <w:rPr>
          <w:rFonts w:ascii="Times New Roman" w:hAnsi="Times New Roman" w:cs="Times New Roman"/>
          <w:sz w:val="28"/>
          <w:szCs w:val="28"/>
        </w:rPr>
        <w:t>фотостенды</w:t>
      </w:r>
      <w:proofErr w:type="spellEnd"/>
      <w:r w:rsidRPr="0036544B">
        <w:rPr>
          <w:rFonts w:ascii="Times New Roman" w:hAnsi="Times New Roman" w:cs="Times New Roman"/>
          <w:sz w:val="28"/>
          <w:szCs w:val="28"/>
        </w:rPr>
        <w:t>, совместные праздники, экскурсии, развлечения, индивидуальные беседы с родителями. Такая согласованность в работе детского сада и семьи является важнейшим условием полноценного воспитания ребёнка, формирования у него нравственных форм поведения, правовой культуры.</w:t>
      </w:r>
    </w:p>
    <w:p w:rsid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 w:rsidRPr="0036544B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6544B">
        <w:rPr>
          <w:rFonts w:ascii="Times New Roman" w:hAnsi="Times New Roman" w:cs="Times New Roman"/>
          <w:sz w:val="28"/>
          <w:szCs w:val="28"/>
        </w:rPr>
        <w:t>.</w:t>
      </w:r>
      <w:r w:rsidRPr="003654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6544B">
        <w:rPr>
          <w:rFonts w:ascii="Times New Roman" w:hAnsi="Times New Roman" w:cs="Times New Roman"/>
          <w:sz w:val="28"/>
          <w:szCs w:val="28"/>
        </w:rPr>
        <w:t>Риэрдон</w:t>
      </w:r>
      <w:proofErr w:type="spellEnd"/>
      <w:r w:rsidRPr="0036544B">
        <w:rPr>
          <w:rFonts w:ascii="Times New Roman" w:hAnsi="Times New Roman" w:cs="Times New Roman"/>
          <w:sz w:val="28"/>
          <w:szCs w:val="28"/>
        </w:rPr>
        <w:t xml:space="preserve"> Б. Э. Толерантность – дорога к миру. М., 2001</w:t>
      </w:r>
    </w:p>
    <w:p w:rsidR="0036544B" w:rsidRPr="0036544B" w:rsidRDefault="0036544B" w:rsidP="0036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6544B">
        <w:rPr>
          <w:rFonts w:ascii="Times New Roman" w:hAnsi="Times New Roman" w:cs="Times New Roman"/>
          <w:sz w:val="28"/>
          <w:szCs w:val="28"/>
        </w:rPr>
        <w:t>.</w:t>
      </w:r>
      <w:r w:rsidRPr="0036544B">
        <w:rPr>
          <w:rFonts w:ascii="Times New Roman" w:hAnsi="Times New Roman" w:cs="Times New Roman"/>
          <w:sz w:val="28"/>
          <w:szCs w:val="28"/>
        </w:rPr>
        <w:tab/>
        <w:t xml:space="preserve">Воробьева О.Я. Педагогические технологии воспитания толерантности </w:t>
      </w:r>
      <w:proofErr w:type="gramStart"/>
      <w:r w:rsidRPr="0036544B">
        <w:rPr>
          <w:rFonts w:ascii="Times New Roman" w:hAnsi="Times New Roman" w:cs="Times New Roman"/>
          <w:sz w:val="28"/>
          <w:szCs w:val="28"/>
        </w:rPr>
        <w:t>учащихся.,</w:t>
      </w:r>
      <w:proofErr w:type="gramEnd"/>
      <w:r w:rsidRPr="0036544B">
        <w:rPr>
          <w:rFonts w:ascii="Times New Roman" w:hAnsi="Times New Roman" w:cs="Times New Roman"/>
          <w:sz w:val="28"/>
          <w:szCs w:val="28"/>
        </w:rPr>
        <w:t xml:space="preserve"> М., 2007</w:t>
      </w:r>
    </w:p>
    <w:p w:rsidR="003A1F47" w:rsidRPr="0036544B" w:rsidRDefault="003A1F47">
      <w:pPr>
        <w:rPr>
          <w:rFonts w:ascii="Times New Roman" w:hAnsi="Times New Roman" w:cs="Times New Roman"/>
          <w:sz w:val="28"/>
          <w:szCs w:val="28"/>
        </w:rPr>
      </w:pPr>
    </w:p>
    <w:sectPr w:rsidR="003A1F47" w:rsidRPr="00365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F6"/>
    <w:rsid w:val="0036544B"/>
    <w:rsid w:val="003A1F47"/>
    <w:rsid w:val="008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A9730-5030-447C-8FA6-D92AB223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3A212-FE52-4259-ACEA-F96AF7174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1794</Words>
  <Characters>10232</Characters>
  <Application>Microsoft Office Word</Application>
  <DocSecurity>0</DocSecurity>
  <Lines>85</Lines>
  <Paragraphs>24</Paragraphs>
  <ScaleCrop>false</ScaleCrop>
  <Company/>
  <LinksUpToDate>false</LinksUpToDate>
  <CharactersWithSpaces>12002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2022-12-06T15:21:00Z</dcterms:created>
  <dcterms:modified xsi:type="dcterms:W3CDTF">2022-12-06T15:31:00Z</dcterms:modified>
</cp:coreProperties>
</file>