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E" w:rsidRPr="00C64B3A" w:rsidRDefault="00C0724E" w:rsidP="00C0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64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Консультация для родителей </w:t>
      </w:r>
    </w:p>
    <w:p w:rsidR="008848E6" w:rsidRPr="00C64B3A" w:rsidRDefault="008848E6" w:rsidP="00C0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724E" w:rsidRDefault="00C0724E" w:rsidP="00C0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32"/>
        </w:rPr>
        <w:t>«Родителям будущих первоклассников»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4E" w:rsidRP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А что вообще значит – «готов к школе»?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Можно ли определить эту готовность, если да, то как, и когда это лучше сделать? 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Попробуем разобраться.</w:t>
      </w:r>
    </w:p>
    <w:p w:rsid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 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проблемы в знаниях и умениях не его, а Ваша вина, и нужно не упрекать его, а создать все условия для помощи.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Итак, приступим. Сначала давайте проверим уровень речевого развития.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 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C0724E">
        <w:rPr>
          <w:rFonts w:ascii="Times New Roman" w:eastAsia="Times New Roman" w:hAnsi="Times New Roman" w:cs="Times New Roman"/>
          <w:color w:val="000000"/>
          <w:sz w:val="28"/>
        </w:rPr>
        <w:t>несформированности</w:t>
      </w:r>
      <w:proofErr w:type="spell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 Не менее важно определить, умеет ли ребенок различать звуки, выделяет ли их в словах. «Поиграйте» с ним в «звуки». 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Можно провести такие игры: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«Отгадай, какой звук можно петь в слове кот?» (сыр, кит, лук…).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«Кто больше назовет слов со звуком «К» (кошка, куры, кран…).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«Назови слова с гласным звуком «А» в начале, в середине, в конце слова» (астры, сад, утка).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«Отгадай, какие одинаковые звуки в словах «лук» - «мак»?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Придумай слова, похожие на слово «кукушка» (лягушка, подушка…).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Каким звуком отличаются слова «тачка» - «дачка», «трава» - «дрова»?</w:t>
      </w:r>
    </w:p>
    <w:p w:rsidR="00C0724E" w:rsidRPr="00C0724E" w:rsidRDefault="00C0724E" w:rsidP="00C07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Назови слова со звуком «Р», «Л», со звуками «Р», «Л».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lastRenderedPageBreak/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забывайте похвалить его за то, что сегодня отвечал лучше, чем вчера.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Если Вы заметили, что ребенок начал утомляться и потерял интерес – прекратите игру.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для успешного обучения в школе имеет уровень развития памяти ребенка.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 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Затем, не торопясь, ровным голосом нужно прочитать 10 слов</w:t>
      </w:r>
      <w:r w:rsidR="008848E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 например таких: </w:t>
      </w: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год, лес, мёд, брат, слон, мяч, окно, сын, мыло, рука.</w:t>
      </w:r>
      <w:proofErr w:type="gram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 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целях определения готовности детей к школе проведите с ними беседу по следующим вопросам: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свою фамилию, имя, отчество.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имя и отчество папы и мамы.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Сколько тебе лет? Сколько будет через год?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Когда ты завтракаешь? (утром или вечером)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Обедаешь - утром или днем? Что бывает раньше - обед или ужин?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свой домашний адрес.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Кем работает твой папа? А мама?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Какое сейчас время года? Почему?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Почему снег бывает зимой, а не летом?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делает почтальон? Врач? Учитель?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Тебе хочется идти в школу? Почему?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Покажи свой правый глаз. Левое ухо.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чего нужны глаза, уши?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больше 8 или 5? 5 или 3?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Посчитай от 6 до 9. От 5 до 3.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Какого цвета этот карандаш, платье, ленточка?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Сколько недель в месяце? (1 балл)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Сколько месяцев в году? (2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дни недели. (2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Зачем в школе звонок, парта, портфель?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домашних животных.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Назовите домашних птиц.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овощи, фрукты. (1,5 балла)</w:t>
      </w:r>
    </w:p>
    <w:p w:rsidR="00C0724E" w:rsidRPr="00C0724E" w:rsidRDefault="00C0724E" w:rsidP="00C072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ты знаешь сказки? (1 балл)</w:t>
      </w:r>
    </w:p>
    <w:p w:rsidR="00C0724E" w:rsidRPr="00C0724E" w:rsidRDefault="00C0724E" w:rsidP="008848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48E6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От 18 баллов – высокий уровень развития, от 13 до 18 – средний, </w:t>
      </w:r>
    </w:p>
    <w:p w:rsidR="00C0724E" w:rsidRP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до 13 – низкий.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 как же подготовить ребенка к школе?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Прежде всего, </w:t>
      </w: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нужно подготовить самого себя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к тому, что придется помогать ребенку, не сердиться за неудачи, а поддерживать, вселять веру в себя, в свои способности.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Создайте у себя дома условия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</w:t>
      </w: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Помните о пользе свежего воздуха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 – это </w:t>
      </w: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подлинный</w:t>
      </w:r>
      <w:proofErr w:type="gramEnd"/>
      <w:r w:rsidR="001749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0724E">
        <w:rPr>
          <w:rFonts w:ascii="Times New Roman" w:eastAsia="Times New Roman" w:hAnsi="Times New Roman" w:cs="Times New Roman"/>
          <w:color w:val="000000"/>
          <w:sz w:val="28"/>
        </w:rPr>
        <w:t>элексир</w:t>
      </w:r>
      <w:proofErr w:type="spell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</w:t>
      </w:r>
    </w:p>
    <w:p w:rsidR="008848E6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Важным показателем готовности ребёнка к школьному обучению является развитие тонкой моторики, двигательных навыков кисти.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Чем больше и разнообразнее работа кисти, тем лучше и быстрее совершенствуются её движения.</w:t>
      </w:r>
    </w:p>
    <w:p w:rsidR="00C0724E" w:rsidRPr="00C0724E" w:rsidRDefault="00C0724E" w:rsidP="0088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Научить наших детей всему, что умеем сами!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E6">
        <w:rPr>
          <w:rFonts w:ascii="Times New Roman" w:eastAsia="Times New Roman" w:hAnsi="Times New Roman" w:cs="Times New Roman"/>
          <w:bCs/>
          <w:color w:val="000000"/>
          <w:sz w:val="28"/>
        </w:rPr>
        <w:t>Игры в мяч, с кубиками, мозаикой.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E6">
        <w:rPr>
          <w:rFonts w:ascii="Times New Roman" w:eastAsia="Times New Roman" w:hAnsi="Times New Roman" w:cs="Times New Roman"/>
          <w:bCs/>
          <w:color w:val="000000"/>
          <w:sz w:val="28"/>
        </w:rPr>
        <w:t>Ежедневно предлагайте детям такие занятия! Не спешите за ребёнка делать то, что он может и должен делать сам, пусть поначалу медленно, но самостоятельно.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E6">
        <w:rPr>
          <w:rFonts w:ascii="Times New Roman" w:eastAsia="Times New Roman" w:hAnsi="Times New Roman" w:cs="Times New Roman"/>
          <w:bCs/>
          <w:color w:val="000000"/>
          <w:sz w:val="28"/>
        </w:rPr>
        <w:t>Если вам удалось организовать дома спортивный уголок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и ребёнок может лазить по спортивной лестнице, подтягиваться на канате, кувыркаться на турнике, рука у него будет крепкой и твёрдой. Дайте своему ребёнку молоток, пилу, гвозди и смастерите вместе с ним нехитрую, но полезную поделку – рука ребёнка приобретёт уверенность и ловкость.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Если ребёнок трудно </w:t>
      </w:r>
      <w:proofErr w:type="gramStart"/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входит в контакт со сверстниками</w:t>
      </w:r>
      <w:r w:rsidR="001749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1749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чаще организуйте</w:t>
      </w:r>
      <w:proofErr w:type="gram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</w:t>
      </w:r>
    </w:p>
    <w:p w:rsid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 не терпелив,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без стеснения перебивает взрослых, не выслушивает объяснения. Такого нужно настойчиво приучать вести себя в соответствии с той или иной ситуацией, научить хорошо и до конца выполнять задания. Иначе он просто не сможет войти в ритм школьной жизни, будет отнесён к числу “неуправляемых” детей и нарушителей порядка.</w:t>
      </w:r>
    </w:p>
    <w:p w:rsidR="001749C7" w:rsidRDefault="001749C7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749C7" w:rsidRPr="00C0724E" w:rsidRDefault="001749C7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49C7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На пороге школы едва ли не самое главное – научить ребёнка самостоятельности.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8848E6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В обучающем азарте не забывайте, что ваш ребёнок пока ещё дошкольник и потому не пытайтесь усадить его за стол и по 45 минут “проходить” с ним предметы. Занятия проходят 25, 30 минут с перерывом на </w:t>
      </w:r>
      <w:proofErr w:type="spellStart"/>
      <w:r w:rsidRPr="00C0724E">
        <w:rPr>
          <w:rFonts w:ascii="Times New Roman" w:eastAsia="Times New Roman" w:hAnsi="Times New Roman" w:cs="Times New Roman"/>
          <w:color w:val="000000"/>
          <w:sz w:val="28"/>
        </w:rPr>
        <w:t>физминутку</w:t>
      </w:r>
      <w:proofErr w:type="spellEnd"/>
      <w:r w:rsidRPr="00C0724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49C7" w:rsidRPr="00C0724E" w:rsidRDefault="001749C7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Ваша задача – лишь правильно оценить объём знаний и навыков, которыми должен владеть будущий ученик.</w:t>
      </w:r>
    </w:p>
    <w:p w:rsidR="001749C7" w:rsidRPr="00C0724E" w:rsidRDefault="001749C7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848E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МАТЕМАТИКА</w:t>
      </w:r>
    </w:p>
    <w:p w:rsid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</w:t>
      </w:r>
      <w:r w:rsidRPr="001749C7">
        <w:rPr>
          <w:rFonts w:ascii="Times New Roman" w:eastAsia="Times New Roman" w:hAnsi="Times New Roman" w:cs="Times New Roman"/>
          <w:b/>
          <w:color w:val="000000"/>
          <w:sz w:val="28"/>
        </w:rPr>
        <w:t>в пределах десятка,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то есть считал в обратном порядке, умел сравнивать числа, понимал, какое большее, какое меньшее, знал состав числа в пределах 10. </w:t>
      </w: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C64B3A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749C7" w:rsidRPr="00C0724E" w:rsidRDefault="001749C7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848E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ЧТЕНИЕ</w:t>
      </w:r>
    </w:p>
    <w:p w:rsid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</w:t>
      </w:r>
      <w:r w:rsidR="001749C7">
        <w:rPr>
          <w:rFonts w:ascii="Times New Roman" w:eastAsia="Times New Roman" w:hAnsi="Times New Roman" w:cs="Times New Roman"/>
          <w:color w:val="000000"/>
          <w:sz w:val="28"/>
        </w:rPr>
        <w:t>ечаться заданная буква.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C64B3A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48E6" w:rsidRPr="00C0724E" w:rsidRDefault="008848E6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848E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РАЗГОВОРНАЯ РЕЧЬ</w:t>
      </w:r>
    </w:p>
    <w:p w:rsidR="001749C7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Обсуждая прочитанное, учите ребёнка ясно выражать свои мысли  инач</w:t>
      </w:r>
      <w:r w:rsidR="00C64B3A">
        <w:rPr>
          <w:rFonts w:ascii="Times New Roman" w:eastAsia="Times New Roman" w:hAnsi="Times New Roman" w:cs="Times New Roman"/>
          <w:color w:val="000000"/>
          <w:sz w:val="28"/>
        </w:rPr>
        <w:t xml:space="preserve">е, 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у него будут проблемы с устными ответами.</w:t>
      </w:r>
      <w:proofErr w:type="gram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</w:t>
      </w:r>
    </w:p>
    <w:p w:rsidR="001749C7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Приучайте последовательно рассказывать о произошедших событиях и анализировать их</w:t>
      </w:r>
    </w:p>
    <w:p w:rsidR="00C64B3A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64B3A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64B3A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64B3A" w:rsidRPr="00C0724E" w:rsidRDefault="00C64B3A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848E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ОБЩИЙ КРУГОЗОР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об окружающих мире: свой адрес (разделяя понятия “страна”, “город”, “улица”) и не только имена папы и мамы, но и их </w:t>
      </w:r>
      <w:proofErr w:type="gramStart"/>
      <w:r w:rsidRPr="00C0724E">
        <w:rPr>
          <w:rFonts w:ascii="Times New Roman" w:eastAsia="Times New Roman" w:hAnsi="Times New Roman" w:cs="Times New Roman"/>
          <w:color w:val="000000"/>
          <w:sz w:val="28"/>
        </w:rPr>
        <w:t>отчество</w:t>
      </w:r>
      <w:proofErr w:type="gramEnd"/>
      <w:r w:rsidRPr="00C0724E">
        <w:rPr>
          <w:rFonts w:ascii="Times New Roman" w:eastAsia="Times New Roman" w:hAnsi="Times New Roman" w:cs="Times New Roman"/>
          <w:color w:val="000000"/>
          <w:sz w:val="28"/>
        </w:rPr>
        <w:t xml:space="preserve">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C64B3A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Воспитание детей – сложный процесс.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4B3A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Проявите изобретательность в выборе средств воспитания, а главное не забывайте, что одно из самых надёжных – добрый пример родителей. 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Почаще</w:t>
      </w:r>
      <w:proofErr w:type="gramEnd"/>
      <w:r w:rsidR="008848E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возвращайтесь памятью в своё детство – это хорошая школа жизни.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С ребенком надо много говорить, чтобы в школу он пришел с хорошей, развитой речью. 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C0724E" w:rsidRPr="00C0724E" w:rsidRDefault="00C0724E" w:rsidP="00C07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Ребенок имеет право ошибаться и учиться на своих ошибках, имеет право быть принятым и понятым таким, каков он есть. 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C0724E" w:rsidRPr="00C0724E" w:rsidRDefault="00C0724E" w:rsidP="00C6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В общем, н</w:t>
      </w:r>
      <w:r w:rsidR="008848E6">
        <w:rPr>
          <w:rFonts w:ascii="Times New Roman" w:eastAsia="Times New Roman" w:hAnsi="Times New Roman" w:cs="Times New Roman"/>
          <w:color w:val="000000"/>
          <w:sz w:val="28"/>
        </w:rPr>
        <w:t>е теряйте времени! Э</w:t>
      </w:r>
      <w:r w:rsidRPr="00C0724E">
        <w:rPr>
          <w:rFonts w:ascii="Times New Roman" w:eastAsia="Times New Roman" w:hAnsi="Times New Roman" w:cs="Times New Roman"/>
          <w:color w:val="000000"/>
          <w:sz w:val="28"/>
        </w:rPr>
        <w:t>ти советы помогут Вам найти верные ориентиры в подготовке ребенка к школе.</w:t>
      </w:r>
    </w:p>
    <w:p w:rsidR="00C0724E" w:rsidRDefault="00C0724E" w:rsidP="00C0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color w:val="000000"/>
          <w:sz w:val="28"/>
        </w:rPr>
        <w:t>А самое важное: такие занятия сближают детей и взрослых, делают их друзьями</w:t>
      </w:r>
    </w:p>
    <w:p w:rsidR="00C64B3A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Готовьте ребёнка к школе настойчиво, умно, соблюдая меру и такт.</w:t>
      </w:r>
    </w:p>
    <w:p w:rsidR="00C0724E" w:rsidRPr="00C0724E" w:rsidRDefault="00C0724E" w:rsidP="00C0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0724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Тогда учение не будет мучением ни для ребёнка, ни для вас.</w:t>
      </w:r>
    </w:p>
    <w:p w:rsidR="00106258" w:rsidRDefault="00106258"/>
    <w:sectPr w:rsidR="00106258" w:rsidSect="008848E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6F3"/>
    <w:multiLevelType w:val="multilevel"/>
    <w:tmpl w:val="196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D1A28"/>
    <w:multiLevelType w:val="multilevel"/>
    <w:tmpl w:val="722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F4DD9"/>
    <w:multiLevelType w:val="multilevel"/>
    <w:tmpl w:val="901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C390C"/>
    <w:multiLevelType w:val="multilevel"/>
    <w:tmpl w:val="9D6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6416F"/>
    <w:multiLevelType w:val="multilevel"/>
    <w:tmpl w:val="1A4E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4E"/>
    <w:rsid w:val="00106258"/>
    <w:rsid w:val="001749C7"/>
    <w:rsid w:val="008848E6"/>
    <w:rsid w:val="00C0724E"/>
    <w:rsid w:val="00C6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0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0724E"/>
  </w:style>
  <w:style w:type="paragraph" w:customStyle="1" w:styleId="c12">
    <w:name w:val="c12"/>
    <w:basedOn w:val="a"/>
    <w:rsid w:val="00C0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724E"/>
  </w:style>
  <w:style w:type="character" w:customStyle="1" w:styleId="c3">
    <w:name w:val="c3"/>
    <w:basedOn w:val="a0"/>
    <w:rsid w:val="00C0724E"/>
  </w:style>
  <w:style w:type="paragraph" w:customStyle="1" w:styleId="c0">
    <w:name w:val="c0"/>
    <w:basedOn w:val="a"/>
    <w:rsid w:val="00C0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0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Людмила</dc:creator>
  <cp:keywords/>
  <dc:description/>
  <cp:lastModifiedBy>Коркина Людмила</cp:lastModifiedBy>
  <cp:revision>3</cp:revision>
  <dcterms:created xsi:type="dcterms:W3CDTF">2022-04-11T03:52:00Z</dcterms:created>
  <dcterms:modified xsi:type="dcterms:W3CDTF">2022-04-11T04:27:00Z</dcterms:modified>
</cp:coreProperties>
</file>