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8FC3" w14:textId="77777777" w:rsidR="00E8729A" w:rsidRDefault="00E8729A" w:rsidP="00E8729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Консультация для родителей</w:t>
      </w:r>
    </w:p>
    <w:p w14:paraId="39B1054E" w14:textId="77777777" w:rsidR="00E8729A" w:rsidRPr="00517AE9" w:rsidRDefault="00E8729A" w:rsidP="00E8729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17AE9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«Опытно - экспериментальная деятельность </w:t>
      </w:r>
    </w:p>
    <w:p w14:paraId="57255687" w14:textId="77777777" w:rsidR="00E8729A" w:rsidRPr="00517AE9" w:rsidRDefault="00E8729A" w:rsidP="00E8729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i/>
          <w:sz w:val="21"/>
          <w:szCs w:val="21"/>
        </w:rPr>
      </w:pPr>
      <w:r w:rsidRPr="00517AE9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детей дома»</w:t>
      </w:r>
    </w:p>
    <w:p w14:paraId="4E75670A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17AE9"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каждом ребенке заложено стремление познавать окружающий мир. </w:t>
      </w:r>
      <w:proofErr w:type="gramStart"/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 каждый</w:t>
      </w:r>
      <w:proofErr w:type="gramEnd"/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день стараются узнать что-то новое, и у них всегда много вопросов. Им можно объяснять некоторые явления, а можно наглядно показать, как работает та или иная вещь, тот или иной феномен. Отличный инструмент для этого – опыты и эксперименты.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6AACB983" wp14:editId="7F55B4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2105025"/>
            <wp:effectExtent l="19050" t="0" r="9525" b="0"/>
            <wp:wrapSquare wrapText="bothSides"/>
            <wp:docPr id="2" name="Рисунок 2" descr="hello_html_m42b1ed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2b1edc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EB6FD" w14:textId="77777777" w:rsidR="00E8729A" w:rsidRPr="00517AE9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sz w:val="21"/>
          <w:szCs w:val="21"/>
        </w:rPr>
      </w:pPr>
      <w:r w:rsidRPr="00517AE9">
        <w:rPr>
          <w:rFonts w:ascii="Times New Roman" w:eastAsia="Times New Roman" w:hAnsi="Times New Roman" w:cs="Times New Roman"/>
          <w:b/>
          <w:i/>
          <w:sz w:val="32"/>
          <w:szCs w:val="32"/>
        </w:rPr>
        <w:t>Опыты помогают развивать речь, мышление, логику, творчество ребенка, наглядно показывать связи между живым и неживым в природе.</w:t>
      </w:r>
    </w:p>
    <w:p w14:paraId="2EBEBEE9" w14:textId="77777777" w:rsidR="00E8729A" w:rsidRDefault="00E8729A" w:rsidP="00E87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B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Детское экспериментирование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— средство интеллектуального развития дошкольников. </w:t>
      </w:r>
    </w:p>
    <w:p w14:paraId="66AEB08E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</w:t>
      </w:r>
      <w:proofErr w:type="gramStart"/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: Почему</w:t>
      </w:r>
      <w:proofErr w:type="gramEnd"/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? Зачем? Как? Что буд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ет если? 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почувствова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ть себя учёным, исследователем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034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56B83577" w14:textId="77777777" w:rsidR="00E8729A" w:rsidRPr="00517AE9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i/>
          <w:sz w:val="21"/>
          <w:szCs w:val="21"/>
          <w:u w:val="single"/>
        </w:rPr>
      </w:pPr>
      <w:r w:rsidRPr="00517AE9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</w:rPr>
        <w:t>Дома можно организовать несложные опыты и эксперименты.</w:t>
      </w:r>
    </w:p>
    <w:p w14:paraId="73E7F610" w14:textId="77777777" w:rsidR="00E8729A" w:rsidRDefault="00E8729A" w:rsidP="00E87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B0B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Для этого не требуется больших усилий, только желание, немного фантазии и ко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нечно, некоторые научные знания, 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любое место в квартире может стать метом для эксперимента.</w:t>
      </w:r>
    </w:p>
    <w:p w14:paraId="24D7A9DE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009C6C6A" w14:textId="77777777" w:rsidR="00E8729A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Times New Roman" w:eastAsia="Times New Roman" w:hAnsi="Times New Roman" w:cs="Times New Roman"/>
          <w:b/>
          <w:sz w:val="32"/>
          <w:szCs w:val="32"/>
        </w:rPr>
        <w:t>Например,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17AE9">
        <w:rPr>
          <w:rFonts w:ascii="Times New Roman" w:eastAsia="Times New Roman" w:hAnsi="Times New Roman" w:cs="Times New Roman"/>
          <w:b/>
          <w:i/>
          <w:sz w:val="32"/>
          <w:szCs w:val="32"/>
        </w:rPr>
        <w:t>ванная комната.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 время мытья ребёнок может узнать много интересного о свойствах воды, мыла, о растворимости веществ. Например</w:t>
      </w:r>
      <w:proofErr w:type="gramStart"/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: Что</w:t>
      </w:r>
      <w:proofErr w:type="gramEnd"/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быстрее растворится: морская соль, пена для ванны, хвойный экстракт, кусочки мыла и т.п.   Разрешите ребенку играть с пустыми баночками, флакончиками, мыльницами. Поинтересуйтесь, куда больше воды поместится? Куда вода легче набирается? Сколько, по-твоему, воды нужно набрать, чтобы флакончик утонул?</w:t>
      </w:r>
    </w:p>
    <w:p w14:paraId="0BF7CBEB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3C56ACB2" w14:textId="77777777" w:rsidR="00E8729A" w:rsidRDefault="00E8729A" w:rsidP="00E87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34B0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Другой пример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17AE9">
        <w:rPr>
          <w:rFonts w:ascii="Times New Roman" w:eastAsia="Times New Roman" w:hAnsi="Times New Roman" w:cs="Times New Roman"/>
          <w:i/>
          <w:sz w:val="32"/>
          <w:szCs w:val="32"/>
        </w:rPr>
        <w:t xml:space="preserve">- </w:t>
      </w:r>
      <w:r w:rsidRPr="00517AE9">
        <w:rPr>
          <w:rFonts w:ascii="Times New Roman" w:eastAsia="Times New Roman" w:hAnsi="Times New Roman" w:cs="Times New Roman"/>
          <w:b/>
          <w:i/>
          <w:sz w:val="32"/>
          <w:szCs w:val="32"/>
        </w:rPr>
        <w:t>кухня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</w:t>
      </w:r>
    </w:p>
    <w:p w14:paraId="642C0217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07591136" w14:textId="77777777" w:rsidR="00E8729A" w:rsidRPr="00382137" w:rsidRDefault="00E8729A" w:rsidP="00E872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38213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Эксперимент можно провести во время любой деятельности:</w:t>
      </w:r>
    </w:p>
    <w:p w14:paraId="7EF60AD2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400A220F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17AE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- Уборка комнаты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 – Как ты считаешь, с чего надо начать? Что для этого нужно? Что ты сможешь сделать сам? В чем тебе понадобится помощь?</w:t>
      </w:r>
    </w:p>
    <w:p w14:paraId="5FC97862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Подобная ситуация развивает наблюдательность, умение планировать и подбирать необходимый материал для труда, рассчитывать свои силы.</w:t>
      </w:r>
    </w:p>
    <w:p w14:paraId="4F1C26C3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8213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- Поливка цветов –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Всем ли растениям необходим одинаковый полив? Почему? Какие растения нужно обрызгивать? Какие нет? Зачем рыхлить землю?</w:t>
      </w:r>
    </w:p>
    <w:p w14:paraId="0607D48B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82137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- </w:t>
      </w:r>
      <w:r w:rsidRPr="0038213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Ремонт в комнате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 – Какого цвета обои ты бы хотел видеть? Почему? Где лучше повесить твои рисунки? Где удобнее поставить твой столик?</w:t>
      </w:r>
    </w:p>
    <w:p w14:paraId="757199D5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Это поможет ребенку научиться высказывать свои суждения, фантазировать, аргументировать свою точку зрения.</w:t>
      </w:r>
    </w:p>
    <w:p w14:paraId="22276935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82137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Pr="0038213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Ребёнок рисует</w:t>
      </w:r>
      <w:r w:rsidRPr="00382137">
        <w:rPr>
          <w:rFonts w:ascii="Times New Roman" w:eastAsia="Times New Roman" w:hAnsi="Times New Roman" w:cs="Times New Roman"/>
          <w:b/>
          <w:i/>
          <w:sz w:val="32"/>
          <w:szCs w:val="32"/>
        </w:rPr>
        <w:t>-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будет, если смешать синюю и желтую краску?</w:t>
      </w:r>
    </w:p>
    <w:p w14:paraId="5CFBCE39" w14:textId="77777777" w:rsidR="00E8729A" w:rsidRPr="00034B0B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Путём проб и ошибок ребёнок найдёт верное решение. Родителям следует выслушать все предположения ребенка, при этом необходимо учитывать каждое предположение, его верность, точность, логичность.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Чем больше вы с детьми 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будите </w:t>
      </w:r>
      <w:r w:rsidRPr="00517AE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экспериментировать</w:t>
      </w:r>
      <w:r w:rsidRPr="00517AE9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,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тем быстрее 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познаю</w:t>
      </w:r>
      <w:r w:rsidRPr="00034B0B">
        <w:rPr>
          <w:rFonts w:ascii="Times New Roman" w:eastAsia="Times New Roman" w:hAnsi="Times New Roman" w:cs="Times New Roman"/>
          <w:color w:val="000000"/>
          <w:sz w:val="32"/>
          <w:szCs w:val="32"/>
        </w:rPr>
        <w:t>т окружающий его мир, и в дальнейшем будет активно проявлять познавательный интерес.</w:t>
      </w:r>
    </w:p>
    <w:p w14:paraId="432354D9" w14:textId="77777777" w:rsidR="00E8729A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034B0B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3D7AD123" w14:textId="77777777" w:rsidR="00E8729A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2BB6106C" w14:textId="77777777" w:rsidR="00E8729A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02A0B782" w14:textId="77777777" w:rsidR="00E8729A" w:rsidRDefault="00E8729A" w:rsidP="00E872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14:paraId="5ED52190" w14:textId="77777777" w:rsidR="007502B0" w:rsidRDefault="007502B0"/>
    <w:sectPr w:rsidR="00750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0"/>
    <w:rsid w:val="007502B0"/>
    <w:rsid w:val="00E8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915C0-6CA1-4D96-90A8-85FDC6A4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2022-04-06T04:46:00Z</dcterms:created>
  <dcterms:modified xsi:type="dcterms:W3CDTF">2022-04-06T04:46:00Z</dcterms:modified>
</cp:coreProperties>
</file>